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71CE" w14:textId="790D606D" w:rsidR="007B2704" w:rsidRPr="00CC1DFA" w:rsidRDefault="007B2704" w:rsidP="00CC1DFA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202</w:t>
      </w:r>
      <w:r w:rsidR="00092274">
        <w:rPr>
          <w:rFonts w:ascii="HGP創英角ｺﾞｼｯｸUB" w:eastAsia="HGP創英角ｺﾞｼｯｸUB" w:hAnsi="HGP創英角ｺﾞｼｯｸUB" w:hint="eastAsia"/>
          <w:sz w:val="28"/>
          <w:szCs w:val="28"/>
        </w:rPr>
        <w:t>１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年度日本租税理論学会研究大会</w:t>
      </w:r>
      <w:r w:rsidR="00C16BA9">
        <w:rPr>
          <w:rFonts w:ascii="HGP創英角ｺﾞｼｯｸUB" w:eastAsia="HGP創英角ｺﾞｼｯｸUB" w:hAnsi="HGP創英角ｺﾞｼｯｸUB" w:hint="eastAsia"/>
          <w:sz w:val="28"/>
          <w:szCs w:val="28"/>
        </w:rPr>
        <w:t>報告等への</w:t>
      </w:r>
      <w:r w:rsidRPr="00CC1DFA">
        <w:rPr>
          <w:rFonts w:ascii="HGP創英角ｺﾞｼｯｸUB" w:eastAsia="HGP創英角ｺﾞｼｯｸUB" w:hAnsi="HGP創英角ｺﾞｼｯｸUB" w:hint="eastAsia"/>
          <w:sz w:val="28"/>
          <w:szCs w:val="28"/>
        </w:rPr>
        <w:t>質問用紙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0"/>
      </w:tblGrid>
      <w:tr w:rsidR="007B2704" w14:paraId="2D1B9382" w14:textId="77777777" w:rsidTr="00CC1DFA">
        <w:trPr>
          <w:trHeight w:val="31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038BEC" w14:textId="38386BEC" w:rsidR="00CC1DFA" w:rsidRPr="00CC1DFA" w:rsidRDefault="00CC1DFA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質問者氏名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7C39F3FA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0ACBD2" w14:textId="618B61C8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所属または職業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6405E24F" w14:textId="77777777" w:rsidTr="00CC1DFA">
        <w:trPr>
          <w:trHeight w:val="31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7BE22" w14:textId="15774B71" w:rsidR="00CC1DFA" w:rsidRDefault="00CC1DFA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FFF2CC" w:themeFill="accent4" w:themeFillTint="33"/>
              </w:rPr>
              <w:t>質問者メールアドレス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CC1DFA" w14:paraId="432B1FCF" w14:textId="77777777" w:rsidTr="00463BB8">
        <w:trPr>
          <w:trHeight w:val="220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48522" w14:textId="505DC15C" w:rsidR="00CC1DFA" w:rsidRPr="00463BB8" w:rsidRDefault="00463BB8" w:rsidP="00CC1DFA">
            <w:pPr>
              <w:rPr>
                <w:rFonts w:ascii="Century" w:eastAsia="ＭＳ 明朝" w:hAnsi="Century"/>
                <w:b/>
                <w:bCs/>
                <w:sz w:val="24"/>
                <w:szCs w:val="24"/>
              </w:rPr>
            </w:pP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E2EFD9" w:themeFill="accent6" w:themeFillTint="33"/>
              </w:rPr>
              <w:t>質問する</w:t>
            </w:r>
            <w:r w:rsidR="00634109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E2EFD9" w:themeFill="accent6" w:themeFillTint="33"/>
              </w:rPr>
              <w:t>講演者/</w:t>
            </w:r>
            <w:r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E2EFD9" w:themeFill="accent6" w:themeFillTint="33"/>
              </w:rPr>
              <w:t>報告者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</w:t>
            </w:r>
            <w:r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☑</w:t>
            </w:r>
            <w:r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を入れてください。）</w:t>
            </w:r>
          </w:p>
          <w:p w14:paraId="1634AADB" w14:textId="5B14B969" w:rsidR="00463BB8" w:rsidRPr="00463BB8" w:rsidRDefault="00463BB8" w:rsidP="00463BB8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谷江武士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コロナ禍における内部留保と課税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）」</w:t>
            </w:r>
          </w:p>
          <w:p w14:paraId="30CD83BF" w14:textId="2DF4778D" w:rsidR="00463BB8" w:rsidRPr="00463BB8" w:rsidRDefault="00463BB8" w:rsidP="00CC1DFA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  <w:r w:rsidR="00634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桒田但馬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東日本大震災被災自治体の復興格差とポスト復興の財政課題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」</w:t>
            </w:r>
          </w:p>
          <w:p w14:paraId="5118A4D1" w14:textId="54FA0C91" w:rsidR="00463BB8" w:rsidRDefault="00463BB8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  <w:r w:rsidR="00634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泉絢也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「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AI・ロボット税の導入論議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</w:p>
          <w:p w14:paraId="0B0381EC" w14:textId="336052A4" w:rsidR="00463BB8" w:rsidRDefault="00634109" w:rsidP="00CC1DF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□③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谷口智紀</w:t>
            </w:r>
            <w:r w:rsidR="00463B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デジタル課税における知的財産権の評価</w:t>
            </w:r>
            <w:r w:rsidR="00463BB8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」</w:t>
            </w:r>
          </w:p>
          <w:p w14:paraId="53B82092" w14:textId="02949ED8" w:rsidR="00CC1DFA" w:rsidRDefault="00463BB8" w:rsidP="007B2704">
            <w:pPr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  <w:r w:rsidR="00634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山元俊一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</w:t>
            </w:r>
            <w:r w:rsidR="00092274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適格請求書等保存方式への移行と電子インボイスの課題</w:t>
            </w: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」</w:t>
            </w:r>
          </w:p>
          <w:p w14:paraId="52135796" w14:textId="70BFF211" w:rsidR="00092274" w:rsidRDefault="00092274" w:rsidP="007B27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□</w:t>
            </w:r>
            <w:r w:rsidR="00634109">
              <w:rPr>
                <w:rFonts w:ascii="ＭＳ ゴシック" w:eastAsia="ＭＳ ゴシック" w:hAnsi="ＭＳ ゴシック" w:hint="eastAsia"/>
                <w:spacing w:val="2"/>
                <w:sz w:val="22"/>
                <w:szCs w:val="22"/>
              </w:rPr>
              <w:t>⑤</w:t>
            </w:r>
            <w:r w:rsidR="00634109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松井吉三</w:t>
            </w:r>
            <w:r w:rsidR="00634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634109"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格差拡大を加速させるインボイス制度</w:t>
            </w:r>
            <w:r w:rsidR="0063410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  <w:p w14:paraId="7F93A254" w14:textId="7D85A997" w:rsidR="00634109" w:rsidRDefault="00634109" w:rsidP="007B27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□⑥道下知子「</w:t>
            </w:r>
            <w:r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アメリカ EITC のノンコンプライアンスにおける法的問題点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  <w:p w14:paraId="0F36693D" w14:textId="759ABABB" w:rsidR="00634109" w:rsidRDefault="00634109" w:rsidP="007B27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□⑦</w:t>
            </w:r>
            <w:r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篠田 剛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経済のデジタル化と課税をめぐる国際協調と米国の税制改革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  <w:p w14:paraId="319884CB" w14:textId="0A76445F" w:rsidR="00634109" w:rsidRPr="00092274" w:rsidRDefault="00634109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□⑧</w:t>
            </w:r>
            <w:r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倉見智亮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Pr="005B7679">
              <w:rPr>
                <w:rFonts w:ascii="ＭＳ Ｐゴシック" w:eastAsia="ＭＳ Ｐゴシック" w:hAnsi="ＭＳ Ｐゴシック"/>
                <w:sz w:val="24"/>
                <w:szCs w:val="24"/>
              </w:rPr>
              <w:t>課税所得計算調整制度の日米比較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</w:p>
        </w:tc>
      </w:tr>
      <w:tr w:rsidR="00463BB8" w14:paraId="028AB36C" w14:textId="77777777" w:rsidTr="00463BB8">
        <w:trPr>
          <w:trHeight w:val="290"/>
        </w:trPr>
        <w:tc>
          <w:tcPr>
            <w:tcW w:w="8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618727" w14:textId="4CACFCDD" w:rsidR="00463BB8" w:rsidRDefault="00173700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D9E2F3" w:themeFill="accent1" w:themeFillTint="33"/>
              </w:rPr>
              <w:t>講演者/</w:t>
            </w:r>
            <w:r w:rsidR="00463BB8" w:rsidRPr="00463BB8">
              <w:rPr>
                <w:rFonts w:ascii="ＭＳ ゴシック" w:eastAsia="ＭＳ ゴシック" w:hAnsi="ＭＳ ゴシック" w:hint="eastAsia"/>
                <w:sz w:val="24"/>
                <w:szCs w:val="24"/>
                <w:shd w:val="clear" w:color="auto" w:fill="D9E2F3" w:themeFill="accent1" w:themeFillTint="33"/>
              </w:rPr>
              <w:t>報告者への質問内容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（手短</w:t>
            </w:r>
            <w:r w:rsidR="004445B4">
              <w:rPr>
                <w:rFonts w:ascii="Century" w:eastAsia="ＭＳ 明朝" w:hAnsi="Century" w:hint="eastAsia"/>
                <w:b/>
                <w:bCs/>
                <w:sz w:val="24"/>
                <w:szCs w:val="24"/>
              </w:rPr>
              <w:t>に</w:t>
            </w:r>
            <w:r w:rsidR="00463BB8" w:rsidRPr="00463BB8">
              <w:rPr>
                <w:rFonts w:ascii="Century" w:eastAsia="ＭＳ 明朝" w:hAnsi="Century"/>
                <w:b/>
                <w:bCs/>
                <w:sz w:val="24"/>
                <w:szCs w:val="24"/>
              </w:rPr>
              <w:t>、分かりやすく記載してください。）</w:t>
            </w:r>
          </w:p>
        </w:tc>
      </w:tr>
      <w:tr w:rsidR="00463BB8" w14:paraId="1E418DD6" w14:textId="77777777" w:rsidTr="00463BB8">
        <w:trPr>
          <w:trHeight w:val="370"/>
        </w:trPr>
        <w:tc>
          <w:tcPr>
            <w:tcW w:w="8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948B9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B63BC72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659FF8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71193D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402667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4750BE" w14:textId="77777777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BAA466" w14:textId="430DDF96" w:rsidR="00463BB8" w:rsidRDefault="00463BB8" w:rsidP="007B270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9911807" w14:textId="67BF117D" w:rsidR="00646C84" w:rsidRDefault="004445B4" w:rsidP="007B27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＊質問用紙は、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「租理学会202</w:t>
      </w:r>
      <w:r w:rsidR="00173700"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研究大会</w:t>
      </w:r>
      <w:r w:rsidR="00173700">
        <w:rPr>
          <w:rFonts w:ascii="ＭＳ ゴシック" w:eastAsia="ＭＳ ゴシック" w:hAnsi="ＭＳ ゴシック" w:hint="eastAsia"/>
          <w:sz w:val="22"/>
          <w:szCs w:val="22"/>
        </w:rPr>
        <w:t>講演者/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報告者への質問」のタイトルで、</w:t>
      </w:r>
    </w:p>
    <w:p w14:paraId="51CC53B7" w14:textId="316C281F" w:rsidR="007B2704" w:rsidRDefault="00D40D34" w:rsidP="007F460C">
      <w:pPr>
        <w:ind w:firstLineChars="100" w:firstLine="210"/>
        <w:rPr>
          <w:rFonts w:ascii="ＭＳ ゴシック" w:eastAsia="ＭＳ ゴシック" w:hAnsi="ＭＳ ゴシック"/>
          <w:sz w:val="22"/>
          <w:szCs w:val="22"/>
        </w:rPr>
      </w:pPr>
      <w:hyperlink r:id="rId6" w:history="1">
        <w:r w:rsidR="007F460C" w:rsidRPr="00910E92">
          <w:rPr>
            <w:rStyle w:val="a7"/>
            <w:rFonts w:ascii="ＭＳ ゴシック" w:eastAsia="ＭＳ ゴシック" w:hAnsi="ＭＳ ゴシック" w:hint="eastAsia"/>
            <w:sz w:val="22"/>
            <w:szCs w:val="22"/>
          </w:rPr>
          <w:t>i</w:t>
        </w:r>
        <w:r w:rsidR="007F460C" w:rsidRPr="00910E92">
          <w:rPr>
            <w:rStyle w:val="a7"/>
            <w:rFonts w:ascii="ＭＳ ゴシック" w:eastAsia="ＭＳ ゴシック" w:hAnsi="ＭＳ ゴシック"/>
            <w:sz w:val="22"/>
            <w:szCs w:val="22"/>
          </w:rPr>
          <w:t>nfo@j-ast.com</w:t>
        </w:r>
      </w:hyperlink>
      <w:r w:rsidR="004445B4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46C84">
        <w:rPr>
          <w:rFonts w:ascii="ＭＳ ゴシック" w:eastAsia="ＭＳ ゴシック" w:hAnsi="ＭＳ ゴシック" w:hint="eastAsia"/>
          <w:sz w:val="22"/>
          <w:szCs w:val="22"/>
        </w:rPr>
        <w:t>宛て</w:t>
      </w:r>
      <w:r w:rsidR="004445B4">
        <w:rPr>
          <w:rFonts w:ascii="ＭＳ ゴシック" w:eastAsia="ＭＳ ゴシック" w:hAnsi="ＭＳ ゴシック" w:hint="eastAsia"/>
          <w:sz w:val="22"/>
          <w:szCs w:val="22"/>
        </w:rPr>
        <w:t>に添付メールで送付ください。</w:t>
      </w:r>
    </w:p>
    <w:p w14:paraId="72349B92" w14:textId="2E788BA0" w:rsidR="007B2704" w:rsidRDefault="00173700" w:rsidP="007F460C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各報告等への質問は１問以内（</w:t>
      </w:r>
      <w:r w:rsidR="00A54DFC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０字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以内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）にしてください。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貴重な時間を分かち合い、</w:t>
      </w:r>
      <w:r w:rsidR="00C16BA9">
        <w:rPr>
          <w:rFonts w:ascii="ＭＳ ゴシック" w:eastAsia="ＭＳ ゴシック" w:hAnsi="ＭＳ ゴシック" w:hint="eastAsia"/>
          <w:sz w:val="22"/>
          <w:szCs w:val="22"/>
        </w:rPr>
        <w:t>他の質問者にも質問の機会を</w:t>
      </w:r>
      <w:r w:rsidR="007F460C">
        <w:rPr>
          <w:rFonts w:ascii="ＭＳ ゴシック" w:eastAsia="ＭＳ ゴシック" w:hAnsi="ＭＳ ゴシック" w:hint="eastAsia"/>
          <w:sz w:val="22"/>
          <w:szCs w:val="22"/>
        </w:rPr>
        <w:t>与えてください。</w:t>
      </w:r>
    </w:p>
    <w:p w14:paraId="497F2580" w14:textId="77777777" w:rsidR="00B105D2" w:rsidRPr="007B2704" w:rsidRDefault="00B105D2"/>
    <w:sectPr w:rsidR="00B105D2" w:rsidRPr="007B270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F53" w14:textId="77777777" w:rsidR="00D40D34" w:rsidRDefault="00D40D34" w:rsidP="00CC1DFA">
      <w:r>
        <w:separator/>
      </w:r>
    </w:p>
  </w:endnote>
  <w:endnote w:type="continuationSeparator" w:id="0">
    <w:p w14:paraId="4E0411BB" w14:textId="77777777" w:rsidR="00D40D34" w:rsidRDefault="00D40D34" w:rsidP="00CC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2E3B3" w14:textId="77777777" w:rsidR="00D40D34" w:rsidRDefault="00D40D34" w:rsidP="00CC1DFA">
      <w:r>
        <w:separator/>
      </w:r>
    </w:p>
  </w:footnote>
  <w:footnote w:type="continuationSeparator" w:id="0">
    <w:p w14:paraId="0E3D7748" w14:textId="77777777" w:rsidR="00D40D34" w:rsidRDefault="00D40D34" w:rsidP="00CC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3C5D" w14:textId="17F6B9D6" w:rsidR="00CC1DFA" w:rsidRPr="00CC1DFA" w:rsidRDefault="00CC1DFA" w:rsidP="00CC1DFA">
    <w:pPr>
      <w:jc w:val="center"/>
      <w:rPr>
        <w:rFonts w:ascii="Century" w:eastAsia="ＭＳ 明朝" w:hAnsi="Century"/>
        <w:b/>
        <w:bCs/>
        <w:sz w:val="18"/>
        <w:szCs w:val="18"/>
      </w:rPr>
    </w:pPr>
    <w:r w:rsidRPr="00CC1DFA">
      <w:rPr>
        <w:rFonts w:ascii="Century" w:eastAsia="ＭＳ 明朝" w:hAnsi="Century"/>
        <w:b/>
        <w:bCs/>
        <w:sz w:val="18"/>
        <w:szCs w:val="18"/>
      </w:rPr>
      <w:t>202</w:t>
    </w:r>
    <w:r w:rsidR="00173700">
      <w:rPr>
        <w:rFonts w:ascii="Century" w:eastAsia="ＭＳ 明朝" w:hAnsi="Century"/>
        <w:b/>
        <w:bCs/>
        <w:sz w:val="18"/>
        <w:szCs w:val="18"/>
      </w:rPr>
      <w:t>1</w:t>
    </w:r>
    <w:r w:rsidRPr="00CC1DFA">
      <w:rPr>
        <w:rFonts w:ascii="Century" w:eastAsia="ＭＳ 明朝" w:hAnsi="Century"/>
        <w:b/>
        <w:bCs/>
        <w:sz w:val="18"/>
        <w:szCs w:val="18"/>
      </w:rPr>
      <w:t>年度日本租税理論学会研究大会質問用紙</w:t>
    </w:r>
    <w:r w:rsidR="00646C84">
      <w:rPr>
        <w:rFonts w:ascii="Century" w:eastAsia="ＭＳ 明朝" w:hAnsi="Century" w:hint="eastAsia"/>
        <w:b/>
        <w:bCs/>
        <w:sz w:val="18"/>
        <w:szCs w:val="18"/>
      </w:rPr>
      <w:t>（</w:t>
    </w:r>
    <w:r w:rsidR="00646C84">
      <w:rPr>
        <w:rFonts w:ascii="Century" w:eastAsia="ＭＳ 明朝" w:hAnsi="Century" w:hint="eastAsia"/>
        <w:b/>
        <w:bCs/>
        <w:sz w:val="18"/>
        <w:szCs w:val="18"/>
      </w:rPr>
      <w:t>Word</w:t>
    </w:r>
    <w:r w:rsidR="00646C84">
      <w:rPr>
        <w:rFonts w:ascii="Century" w:eastAsia="ＭＳ 明朝" w:hAnsi="Century" w:hint="eastAsia"/>
        <w:b/>
        <w:bCs/>
        <w:sz w:val="18"/>
        <w:szCs w:val="18"/>
      </w:rPr>
      <w:t>フォーム）</w:t>
    </w:r>
  </w:p>
  <w:p w14:paraId="5625CE7A" w14:textId="2AAA6C75" w:rsidR="00CC1DFA" w:rsidRPr="00CC1DFA" w:rsidRDefault="00CC1DFA">
    <w:pPr>
      <w:pStyle w:val="a3"/>
      <w:rPr>
        <w:rFonts w:ascii="Century" w:eastAsia="ＭＳ 明朝" w:hAnsi="Century"/>
        <w:b/>
        <w:bCs/>
        <w:sz w:val="18"/>
        <w:szCs w:val="18"/>
      </w:rPr>
    </w:pPr>
  </w:p>
  <w:p w14:paraId="2E81228D" w14:textId="77777777" w:rsidR="00CC1DFA" w:rsidRDefault="00CC1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04"/>
    <w:rsid w:val="00092274"/>
    <w:rsid w:val="00173700"/>
    <w:rsid w:val="004445B4"/>
    <w:rsid w:val="00463BB8"/>
    <w:rsid w:val="00634109"/>
    <w:rsid w:val="00646C84"/>
    <w:rsid w:val="00737213"/>
    <w:rsid w:val="00757915"/>
    <w:rsid w:val="007B2704"/>
    <w:rsid w:val="007F460C"/>
    <w:rsid w:val="00903BF0"/>
    <w:rsid w:val="00915C0D"/>
    <w:rsid w:val="00A54DFC"/>
    <w:rsid w:val="00B105D2"/>
    <w:rsid w:val="00C11090"/>
    <w:rsid w:val="00C16BA9"/>
    <w:rsid w:val="00CC1DFA"/>
    <w:rsid w:val="00CF650B"/>
    <w:rsid w:val="00D4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D8A9E2"/>
  <w15:chartTrackingRefBased/>
  <w15:docId w15:val="{0750BCEF-62F7-41A5-8B5B-F9F7A161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704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C1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FA"/>
    <w:rPr>
      <w:rFonts w:ascii="游ゴシック" w:eastAsia="游ゴシック" w:hAnsi="游ゴシック" w:cs="ＭＳ Ｐゴシック"/>
      <w:kern w:val="0"/>
      <w:szCs w:val="21"/>
    </w:rPr>
  </w:style>
  <w:style w:type="character" w:styleId="a7">
    <w:name w:val="Hyperlink"/>
    <w:basedOn w:val="a0"/>
    <w:uiPriority w:val="99"/>
    <w:unhideWhenUsed/>
    <w:rsid w:val="004445B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44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j-as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 耕治</dc:creator>
  <cp:keywords/>
  <dc:description/>
  <cp:lastModifiedBy>Nakakatu</cp:lastModifiedBy>
  <cp:revision>5</cp:revision>
  <dcterms:created xsi:type="dcterms:W3CDTF">2021-09-26T07:24:00Z</dcterms:created>
  <dcterms:modified xsi:type="dcterms:W3CDTF">2021-10-25T03:37:00Z</dcterms:modified>
</cp:coreProperties>
</file>